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D6" w:rsidRPr="00C058D6" w:rsidRDefault="00C058D6" w:rsidP="00C058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C058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D2A704" wp14:editId="095DFC9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8D6" w:rsidRPr="00C058D6" w:rsidRDefault="00C058D6" w:rsidP="00C058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299108"/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00F5"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DC00F5">
        <w:rPr>
          <w:rFonts w:ascii="Times New Roman" w:eastAsia="Times New Roman" w:hAnsi="Times New Roman" w:cs="Times New Roman"/>
          <w:sz w:val="28"/>
          <w:szCs w:val="28"/>
        </w:rPr>
        <w:t>268-р</w:t>
      </w:r>
    </w:p>
    <w:bookmarkEnd w:id="1"/>
    <w:p w:rsidR="00C058D6" w:rsidRPr="00C058D6" w:rsidRDefault="00C058D6" w:rsidP="00C05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58D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C058D6" w:rsidRDefault="00C058D6" w:rsidP="00C0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058D6" w:rsidRPr="00C058D6" w:rsidRDefault="00C058D6" w:rsidP="00C0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31.01.2025 № 20-р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IV квартал 2025 года»</w:t>
      </w:r>
    </w:p>
    <w:p w:rsidR="00037296" w:rsidRDefault="0003729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037296" w:rsidRDefault="0003729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037296" w:rsidRDefault="00C058D6" w:rsidP="00C058D6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исполнения запланированных мероприятий, руководствуясь статьей 32 Устава Ханты-Мансийского района, в</w:t>
      </w:r>
      <w:bookmarkStart w:id="2" w:name="undefined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нести в 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распоряжению Администрации Ханты-Мансийского района от 31.01.2025 № 20-р «Об утверждении Плана основных мероприятий Администрации Ханты-Мансийского района на IV квартал 2025 года» (далее – План) следующие изменения:</w:t>
      </w:r>
    </w:p>
    <w:p w:rsidR="00037296" w:rsidRDefault="00037296" w:rsidP="00C058D6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C058D6" w:rsidP="00C058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 Раздел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2 Плана «Проекты муниципальных правовых актов, издаваемых Главой Ханты-Мансийского района, Администрацией </w:t>
      </w:r>
      <w:r>
        <w:rPr>
          <w:rFonts w:ascii="Times New Roman" w:hAnsi="Times New Roman" w:cs="Times New Roman"/>
          <w:sz w:val="28"/>
          <w:szCs w:val="24"/>
          <w:lang w:eastAsia="ru-RU"/>
        </w:rPr>
        <w:br/>
        <w:t>Ханты-Мансийского района» дополнить пунктом 2.13 согласно приложению 1 к настоящему распоряжению.</w:t>
      </w:r>
    </w:p>
    <w:p w:rsidR="00037296" w:rsidRDefault="00C058D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 Подраздел 3.2 раздела 3 Плана «Организация советов, совещаний, заседаний, рабочих групп, личных приемов, встреч» дополнить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пунктом 3.2.5 </w:t>
      </w:r>
      <w:r>
        <w:rPr>
          <w:rFonts w:ascii="Times New Roman" w:hAnsi="Times New Roman" w:cs="Times New Roman"/>
          <w:sz w:val="28"/>
          <w:szCs w:val="24"/>
          <w:lang w:eastAsia="ru-RU"/>
        </w:rPr>
        <w:t>согласно приложению 2 к настоящему распоряжению.</w:t>
      </w:r>
    </w:p>
    <w:p w:rsidR="00037296" w:rsidRDefault="0003729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7296" w:rsidRDefault="0003729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58D6" w:rsidRDefault="00C058D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7296" w:rsidRDefault="00C058D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037296" w:rsidRDefault="00C058D6" w:rsidP="00C05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037296" w:rsidRDefault="00037296" w:rsidP="00C058D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37296" w:rsidSect="00C058D6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tbl>
      <w:tblPr>
        <w:tblStyle w:val="110"/>
        <w:tblpPr w:leftFromText="180" w:rightFromText="180" w:vertAnchor="page" w:horzAnchor="page" w:tblpX="1539" w:tblpY="3128"/>
        <w:tblW w:w="14032" w:type="dxa"/>
        <w:tblLayout w:type="fixed"/>
        <w:tblLook w:val="04A0" w:firstRow="1" w:lastRow="0" w:firstColumn="1" w:lastColumn="0" w:noHBand="0" w:noVBand="1"/>
      </w:tblPr>
      <w:tblGrid>
        <w:gridCol w:w="950"/>
        <w:gridCol w:w="6191"/>
        <w:gridCol w:w="1531"/>
        <w:gridCol w:w="3160"/>
        <w:gridCol w:w="2200"/>
      </w:tblGrid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внутреннего контроля соответствия обработки персональных данных в Администрации Ханты-Мансийского района</w:t>
            </w:r>
          </w:p>
        </w:tc>
        <w:tc>
          <w:tcPr>
            <w:tcW w:w="1531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2025 года </w:t>
            </w:r>
          </w:p>
        </w:tc>
        <w:tc>
          <w:tcPr>
            <w:tcW w:w="316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03729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2" w:type="dxa"/>
            <w:gridSpan w:val="4"/>
            <w:vMerge w:val="restart"/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2.13.1.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531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316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00" w:type="dxa"/>
            <w:vMerge w:val="restart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</w:t>
            </w:r>
          </w:p>
        </w:tc>
      </w:tr>
    </w:tbl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DC00F5" w:rsidRPr="00C058D6" w:rsidRDefault="00DC00F5" w:rsidP="00DC0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268-р</w:t>
      </w:r>
    </w:p>
    <w:p w:rsidR="00037296" w:rsidRDefault="00DC00F5" w:rsidP="00DC00F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5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p w:rsidR="00037296" w:rsidRDefault="00C058D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».</w:t>
      </w: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12F9" w:rsidRDefault="004712F9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DC00F5" w:rsidRPr="00C058D6" w:rsidRDefault="00DC00F5" w:rsidP="00DC0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268-р</w:t>
      </w:r>
    </w:p>
    <w:p w:rsidR="00037296" w:rsidRDefault="00DC00F5" w:rsidP="00DC00F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5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110"/>
        <w:tblpPr w:leftFromText="180" w:rightFromText="180" w:vertAnchor="page" w:horzAnchor="page" w:tblpX="1539" w:tblpY="3128"/>
        <w:tblW w:w="14032" w:type="dxa"/>
        <w:tblLayout w:type="fixed"/>
        <w:tblLook w:val="04A0" w:firstRow="1" w:lastRow="0" w:firstColumn="1" w:lastColumn="0" w:noHBand="0" w:noVBand="1"/>
      </w:tblPr>
      <w:tblGrid>
        <w:gridCol w:w="950"/>
        <w:gridCol w:w="6191"/>
        <w:gridCol w:w="1531"/>
        <w:gridCol w:w="3160"/>
        <w:gridCol w:w="2200"/>
      </w:tblGrid>
      <w:tr w:rsidR="00037296">
        <w:trPr>
          <w:trHeight w:val="89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6191" w:type="dxa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rPr>
                <w:rFonts w:eastAsia="Times New Roman"/>
              </w:rPr>
              <w:t xml:space="preserve">Совещание по оценке эффективности деятельности органов Администрации Ханты-Мансийского района </w:t>
            </w:r>
            <w:r>
              <w:rPr>
                <w:rFonts w:eastAsia="Times New Roman"/>
              </w:rPr>
              <w:br/>
              <w:t xml:space="preserve">за 2024 год и ожидаемых результатах по итогам 2025 года </w:t>
            </w:r>
          </w:p>
        </w:tc>
        <w:tc>
          <w:tcPr>
            <w:tcW w:w="1531" w:type="dxa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160" w:type="dxa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00" w:type="dxa"/>
          </w:tcPr>
          <w:p w:rsidR="00037296" w:rsidRDefault="0003729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96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03729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2" w:type="dxa"/>
            <w:gridSpan w:val="4"/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</w:tr>
      <w:tr w:rsidR="00037296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3.2.5.1.</w:t>
            </w:r>
          </w:p>
        </w:tc>
        <w:tc>
          <w:tcPr>
            <w:tcW w:w="6191" w:type="dxa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 xml:space="preserve">Направление запросов в адрес органов Администрации Ханты-Мансийского района о предоставлении ожидаемых значений показателей оценки эффективности </w:t>
            </w:r>
            <w:r>
              <w:br/>
              <w:t xml:space="preserve">по курируемым направлениям деятельности, а также мероприятий по улучшению значений показателей </w:t>
            </w:r>
            <w:r>
              <w:br/>
              <w:t>по итогам 2024 года</w:t>
            </w:r>
          </w:p>
        </w:tc>
        <w:tc>
          <w:tcPr>
            <w:tcW w:w="1531" w:type="dxa"/>
            <w:vMerge w:val="restart"/>
            <w:vAlign w:val="center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160" w:type="dxa"/>
            <w:vMerge w:val="restart"/>
            <w:vAlign w:val="center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00" w:type="dxa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3.2.5.2.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>Формирование информации к совещанию</w:t>
            </w:r>
          </w:p>
        </w:tc>
        <w:tc>
          <w:tcPr>
            <w:tcW w:w="1531" w:type="dxa"/>
            <w:vMerge/>
          </w:tcPr>
          <w:p w:rsidR="00037296" w:rsidRDefault="00037296" w:rsidP="00C058D6"/>
        </w:tc>
        <w:tc>
          <w:tcPr>
            <w:tcW w:w="3160" w:type="dxa"/>
            <w:vMerge/>
          </w:tcPr>
          <w:p w:rsidR="00037296" w:rsidRDefault="00037296" w:rsidP="00C058D6"/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3.2.5.3.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>Организация и проведение совещания</w:t>
            </w:r>
          </w:p>
        </w:tc>
        <w:tc>
          <w:tcPr>
            <w:tcW w:w="1531" w:type="dxa"/>
            <w:vMerge/>
          </w:tcPr>
          <w:p w:rsidR="00037296" w:rsidRDefault="00037296" w:rsidP="00C058D6"/>
        </w:tc>
        <w:tc>
          <w:tcPr>
            <w:tcW w:w="3160" w:type="dxa"/>
            <w:vMerge/>
          </w:tcPr>
          <w:p w:rsidR="00037296" w:rsidRDefault="00037296" w:rsidP="00C058D6"/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</w:tbl>
    <w:p w:rsidR="00037296" w:rsidRDefault="00C058D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».</w:t>
      </w: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037296" w:rsidSect="00C058D6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74" w:rsidRDefault="00B10C74">
      <w:pPr>
        <w:spacing w:after="0" w:line="240" w:lineRule="auto"/>
      </w:pPr>
      <w:r>
        <w:separator/>
      </w:r>
    </w:p>
  </w:endnote>
  <w:endnote w:type="continuationSeparator" w:id="0">
    <w:p w:rsidR="00B10C74" w:rsidRDefault="00B1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74" w:rsidRDefault="00B10C74">
      <w:pPr>
        <w:spacing w:after="0" w:line="240" w:lineRule="auto"/>
      </w:pPr>
      <w:r>
        <w:separator/>
      </w:r>
    </w:p>
  </w:footnote>
  <w:footnote w:type="continuationSeparator" w:id="0">
    <w:p w:rsidR="00B10C74" w:rsidRDefault="00B1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B10C74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C058D6">
          <w:rPr>
            <w:rFonts w:ascii="Times New Roman" w:hAnsi="Times New Roman" w:cs="Times New Roman"/>
            <w:sz w:val="24"/>
          </w:rPr>
          <w:fldChar w:fldCharType="begin"/>
        </w:r>
        <w:r w:rsidR="00C058D6">
          <w:rPr>
            <w:rFonts w:ascii="Times New Roman" w:hAnsi="Times New Roman" w:cs="Times New Roman"/>
            <w:sz w:val="24"/>
          </w:rPr>
          <w:instrText>PAGE   \* MERGEFORMAT</w:instrText>
        </w:r>
        <w:r w:rsidR="00C058D6">
          <w:rPr>
            <w:rFonts w:ascii="Times New Roman" w:hAnsi="Times New Roman" w:cs="Times New Roman"/>
            <w:sz w:val="24"/>
          </w:rPr>
          <w:fldChar w:fldCharType="separate"/>
        </w:r>
        <w:r w:rsidR="00C058D6">
          <w:rPr>
            <w:rFonts w:ascii="Times New Roman" w:hAnsi="Times New Roman" w:cs="Times New Roman"/>
            <w:sz w:val="24"/>
          </w:rPr>
          <w:t>7</w:t>
        </w:r>
        <w:r w:rsidR="00C058D6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405"/>
    <w:multiLevelType w:val="hybridMultilevel"/>
    <w:tmpl w:val="A4A492C8"/>
    <w:lvl w:ilvl="0" w:tplc="85F80F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1AA0978">
      <w:start w:val="1"/>
      <w:numFmt w:val="lowerLetter"/>
      <w:lvlText w:val="%2."/>
      <w:lvlJc w:val="left"/>
      <w:pPr>
        <w:ind w:left="1440" w:hanging="360"/>
      </w:pPr>
    </w:lvl>
    <w:lvl w:ilvl="2" w:tplc="9E00F784">
      <w:start w:val="1"/>
      <w:numFmt w:val="lowerRoman"/>
      <w:lvlText w:val="%3."/>
      <w:lvlJc w:val="right"/>
      <w:pPr>
        <w:ind w:left="2160" w:hanging="180"/>
      </w:pPr>
    </w:lvl>
    <w:lvl w:ilvl="3" w:tplc="4E928A26">
      <w:start w:val="1"/>
      <w:numFmt w:val="decimal"/>
      <w:lvlText w:val="%4."/>
      <w:lvlJc w:val="left"/>
      <w:pPr>
        <w:ind w:left="2880" w:hanging="360"/>
      </w:pPr>
    </w:lvl>
    <w:lvl w:ilvl="4" w:tplc="7C04228A">
      <w:start w:val="1"/>
      <w:numFmt w:val="lowerLetter"/>
      <w:lvlText w:val="%5."/>
      <w:lvlJc w:val="left"/>
      <w:pPr>
        <w:ind w:left="3600" w:hanging="360"/>
      </w:pPr>
    </w:lvl>
    <w:lvl w:ilvl="5" w:tplc="51ACB8C2">
      <w:start w:val="1"/>
      <w:numFmt w:val="lowerRoman"/>
      <w:lvlText w:val="%6."/>
      <w:lvlJc w:val="right"/>
      <w:pPr>
        <w:ind w:left="4320" w:hanging="180"/>
      </w:pPr>
    </w:lvl>
    <w:lvl w:ilvl="6" w:tplc="8E500ECE">
      <w:start w:val="1"/>
      <w:numFmt w:val="decimal"/>
      <w:lvlText w:val="%7."/>
      <w:lvlJc w:val="left"/>
      <w:pPr>
        <w:ind w:left="5040" w:hanging="360"/>
      </w:pPr>
    </w:lvl>
    <w:lvl w:ilvl="7" w:tplc="45183FE0">
      <w:start w:val="1"/>
      <w:numFmt w:val="lowerLetter"/>
      <w:lvlText w:val="%8."/>
      <w:lvlJc w:val="left"/>
      <w:pPr>
        <w:ind w:left="5760" w:hanging="360"/>
      </w:pPr>
    </w:lvl>
    <w:lvl w:ilvl="8" w:tplc="062077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87C"/>
    <w:multiLevelType w:val="hybridMultilevel"/>
    <w:tmpl w:val="94A2B0D6"/>
    <w:lvl w:ilvl="0" w:tplc="B27CD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30C0EA">
      <w:start w:val="1"/>
      <w:numFmt w:val="lowerLetter"/>
      <w:lvlText w:val="%2."/>
      <w:lvlJc w:val="left"/>
      <w:pPr>
        <w:ind w:left="1440" w:hanging="360"/>
      </w:pPr>
    </w:lvl>
    <w:lvl w:ilvl="2" w:tplc="8A28AC6C">
      <w:start w:val="1"/>
      <w:numFmt w:val="lowerRoman"/>
      <w:lvlText w:val="%3."/>
      <w:lvlJc w:val="right"/>
      <w:pPr>
        <w:ind w:left="2160" w:hanging="180"/>
      </w:pPr>
    </w:lvl>
    <w:lvl w:ilvl="3" w:tplc="2196DE86">
      <w:start w:val="1"/>
      <w:numFmt w:val="decimal"/>
      <w:lvlText w:val="%4."/>
      <w:lvlJc w:val="left"/>
      <w:pPr>
        <w:ind w:left="2880" w:hanging="360"/>
      </w:pPr>
    </w:lvl>
    <w:lvl w:ilvl="4" w:tplc="7166E720">
      <w:start w:val="1"/>
      <w:numFmt w:val="lowerLetter"/>
      <w:lvlText w:val="%5."/>
      <w:lvlJc w:val="left"/>
      <w:pPr>
        <w:ind w:left="3600" w:hanging="360"/>
      </w:pPr>
    </w:lvl>
    <w:lvl w:ilvl="5" w:tplc="39E433A8">
      <w:start w:val="1"/>
      <w:numFmt w:val="lowerRoman"/>
      <w:lvlText w:val="%6."/>
      <w:lvlJc w:val="right"/>
      <w:pPr>
        <w:ind w:left="4320" w:hanging="180"/>
      </w:pPr>
    </w:lvl>
    <w:lvl w:ilvl="6" w:tplc="303E46D0">
      <w:start w:val="1"/>
      <w:numFmt w:val="decimal"/>
      <w:lvlText w:val="%7."/>
      <w:lvlJc w:val="left"/>
      <w:pPr>
        <w:ind w:left="5040" w:hanging="360"/>
      </w:pPr>
    </w:lvl>
    <w:lvl w:ilvl="7" w:tplc="06AC4CBA">
      <w:start w:val="1"/>
      <w:numFmt w:val="lowerLetter"/>
      <w:lvlText w:val="%8."/>
      <w:lvlJc w:val="left"/>
      <w:pPr>
        <w:ind w:left="5760" w:hanging="360"/>
      </w:pPr>
    </w:lvl>
    <w:lvl w:ilvl="8" w:tplc="FD5E99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CB7"/>
    <w:multiLevelType w:val="multilevel"/>
    <w:tmpl w:val="87E6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462B1F"/>
    <w:multiLevelType w:val="hybridMultilevel"/>
    <w:tmpl w:val="DED2BABC"/>
    <w:lvl w:ilvl="0" w:tplc="3648F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CC68C">
      <w:start w:val="1"/>
      <w:numFmt w:val="lowerLetter"/>
      <w:lvlText w:val="%2."/>
      <w:lvlJc w:val="left"/>
      <w:pPr>
        <w:ind w:left="1440" w:hanging="360"/>
      </w:pPr>
    </w:lvl>
    <w:lvl w:ilvl="2" w:tplc="A0E643EC">
      <w:start w:val="1"/>
      <w:numFmt w:val="lowerRoman"/>
      <w:lvlText w:val="%3."/>
      <w:lvlJc w:val="right"/>
      <w:pPr>
        <w:ind w:left="2160" w:hanging="180"/>
      </w:pPr>
    </w:lvl>
    <w:lvl w:ilvl="3" w:tplc="3D2C2874">
      <w:start w:val="1"/>
      <w:numFmt w:val="decimal"/>
      <w:lvlText w:val="%4."/>
      <w:lvlJc w:val="left"/>
      <w:pPr>
        <w:ind w:left="2880" w:hanging="360"/>
      </w:pPr>
    </w:lvl>
    <w:lvl w:ilvl="4" w:tplc="626A1718">
      <w:start w:val="1"/>
      <w:numFmt w:val="lowerLetter"/>
      <w:lvlText w:val="%5."/>
      <w:lvlJc w:val="left"/>
      <w:pPr>
        <w:ind w:left="3600" w:hanging="360"/>
      </w:pPr>
    </w:lvl>
    <w:lvl w:ilvl="5" w:tplc="53CAC278">
      <w:start w:val="1"/>
      <w:numFmt w:val="lowerRoman"/>
      <w:lvlText w:val="%6."/>
      <w:lvlJc w:val="right"/>
      <w:pPr>
        <w:ind w:left="4320" w:hanging="180"/>
      </w:pPr>
    </w:lvl>
    <w:lvl w:ilvl="6" w:tplc="F6364236">
      <w:start w:val="1"/>
      <w:numFmt w:val="decimal"/>
      <w:lvlText w:val="%7."/>
      <w:lvlJc w:val="left"/>
      <w:pPr>
        <w:ind w:left="5040" w:hanging="360"/>
      </w:pPr>
    </w:lvl>
    <w:lvl w:ilvl="7" w:tplc="729C3E2E">
      <w:start w:val="1"/>
      <w:numFmt w:val="lowerLetter"/>
      <w:lvlText w:val="%8."/>
      <w:lvlJc w:val="left"/>
      <w:pPr>
        <w:ind w:left="5760" w:hanging="360"/>
      </w:pPr>
    </w:lvl>
    <w:lvl w:ilvl="8" w:tplc="EED63D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05DF2"/>
    <w:multiLevelType w:val="hybridMultilevel"/>
    <w:tmpl w:val="B26C8AE4"/>
    <w:lvl w:ilvl="0" w:tplc="B96E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2BB48">
      <w:start w:val="1"/>
      <w:numFmt w:val="lowerLetter"/>
      <w:lvlText w:val="%2."/>
      <w:lvlJc w:val="left"/>
      <w:pPr>
        <w:ind w:left="1440" w:hanging="360"/>
      </w:pPr>
    </w:lvl>
    <w:lvl w:ilvl="2" w:tplc="70FCDDA6">
      <w:start w:val="1"/>
      <w:numFmt w:val="lowerRoman"/>
      <w:lvlText w:val="%3."/>
      <w:lvlJc w:val="right"/>
      <w:pPr>
        <w:ind w:left="2160" w:hanging="180"/>
      </w:pPr>
    </w:lvl>
    <w:lvl w:ilvl="3" w:tplc="AF40AA86">
      <w:start w:val="1"/>
      <w:numFmt w:val="decimal"/>
      <w:lvlText w:val="%4."/>
      <w:lvlJc w:val="left"/>
      <w:pPr>
        <w:ind w:left="2880" w:hanging="360"/>
      </w:pPr>
    </w:lvl>
    <w:lvl w:ilvl="4" w:tplc="480A11EC">
      <w:start w:val="1"/>
      <w:numFmt w:val="lowerLetter"/>
      <w:lvlText w:val="%5."/>
      <w:lvlJc w:val="left"/>
      <w:pPr>
        <w:ind w:left="3600" w:hanging="360"/>
      </w:pPr>
    </w:lvl>
    <w:lvl w:ilvl="5" w:tplc="DEB42572">
      <w:start w:val="1"/>
      <w:numFmt w:val="lowerRoman"/>
      <w:lvlText w:val="%6."/>
      <w:lvlJc w:val="right"/>
      <w:pPr>
        <w:ind w:left="4320" w:hanging="180"/>
      </w:pPr>
    </w:lvl>
    <w:lvl w:ilvl="6" w:tplc="F2EA81EA">
      <w:start w:val="1"/>
      <w:numFmt w:val="decimal"/>
      <w:lvlText w:val="%7."/>
      <w:lvlJc w:val="left"/>
      <w:pPr>
        <w:ind w:left="5040" w:hanging="360"/>
      </w:pPr>
    </w:lvl>
    <w:lvl w:ilvl="7" w:tplc="5904774E">
      <w:start w:val="1"/>
      <w:numFmt w:val="lowerLetter"/>
      <w:lvlText w:val="%8."/>
      <w:lvlJc w:val="left"/>
      <w:pPr>
        <w:ind w:left="5760" w:hanging="360"/>
      </w:pPr>
    </w:lvl>
    <w:lvl w:ilvl="8" w:tplc="5FA813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73C2"/>
    <w:multiLevelType w:val="hybridMultilevel"/>
    <w:tmpl w:val="69A2E70C"/>
    <w:lvl w:ilvl="0" w:tplc="4D985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2AD6">
      <w:start w:val="1"/>
      <w:numFmt w:val="lowerLetter"/>
      <w:lvlText w:val="%2."/>
      <w:lvlJc w:val="left"/>
      <w:pPr>
        <w:ind w:left="1440" w:hanging="360"/>
      </w:pPr>
    </w:lvl>
    <w:lvl w:ilvl="2" w:tplc="A102514A">
      <w:start w:val="1"/>
      <w:numFmt w:val="lowerRoman"/>
      <w:lvlText w:val="%3."/>
      <w:lvlJc w:val="right"/>
      <w:pPr>
        <w:ind w:left="2160" w:hanging="180"/>
      </w:pPr>
    </w:lvl>
    <w:lvl w:ilvl="3" w:tplc="ED4E7C7E">
      <w:start w:val="1"/>
      <w:numFmt w:val="decimal"/>
      <w:lvlText w:val="%4."/>
      <w:lvlJc w:val="left"/>
      <w:pPr>
        <w:ind w:left="2880" w:hanging="360"/>
      </w:pPr>
    </w:lvl>
    <w:lvl w:ilvl="4" w:tplc="6F8CBFAE">
      <w:start w:val="1"/>
      <w:numFmt w:val="lowerLetter"/>
      <w:lvlText w:val="%5."/>
      <w:lvlJc w:val="left"/>
      <w:pPr>
        <w:ind w:left="3600" w:hanging="360"/>
      </w:pPr>
    </w:lvl>
    <w:lvl w:ilvl="5" w:tplc="0E6A56B6">
      <w:start w:val="1"/>
      <w:numFmt w:val="lowerRoman"/>
      <w:lvlText w:val="%6."/>
      <w:lvlJc w:val="right"/>
      <w:pPr>
        <w:ind w:left="4320" w:hanging="180"/>
      </w:pPr>
    </w:lvl>
    <w:lvl w:ilvl="6" w:tplc="117C1DCC">
      <w:start w:val="1"/>
      <w:numFmt w:val="decimal"/>
      <w:lvlText w:val="%7."/>
      <w:lvlJc w:val="left"/>
      <w:pPr>
        <w:ind w:left="5040" w:hanging="360"/>
      </w:pPr>
    </w:lvl>
    <w:lvl w:ilvl="7" w:tplc="961E6248">
      <w:start w:val="1"/>
      <w:numFmt w:val="lowerLetter"/>
      <w:lvlText w:val="%8."/>
      <w:lvlJc w:val="left"/>
      <w:pPr>
        <w:ind w:left="5760" w:hanging="360"/>
      </w:pPr>
    </w:lvl>
    <w:lvl w:ilvl="8" w:tplc="C23023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606F6"/>
    <w:multiLevelType w:val="hybridMultilevel"/>
    <w:tmpl w:val="76A6598A"/>
    <w:lvl w:ilvl="0" w:tplc="6442B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BE2524">
      <w:start w:val="1"/>
      <w:numFmt w:val="lowerLetter"/>
      <w:lvlText w:val="%2."/>
      <w:lvlJc w:val="left"/>
      <w:pPr>
        <w:ind w:left="1440" w:hanging="360"/>
      </w:pPr>
    </w:lvl>
    <w:lvl w:ilvl="2" w:tplc="5D40ECB0">
      <w:start w:val="1"/>
      <w:numFmt w:val="lowerRoman"/>
      <w:lvlText w:val="%3."/>
      <w:lvlJc w:val="right"/>
      <w:pPr>
        <w:ind w:left="2160" w:hanging="180"/>
      </w:pPr>
    </w:lvl>
    <w:lvl w:ilvl="3" w:tplc="A0127C58">
      <w:start w:val="1"/>
      <w:numFmt w:val="decimal"/>
      <w:lvlText w:val="%4."/>
      <w:lvlJc w:val="left"/>
      <w:pPr>
        <w:ind w:left="2880" w:hanging="360"/>
      </w:pPr>
    </w:lvl>
    <w:lvl w:ilvl="4" w:tplc="99E440D6">
      <w:start w:val="1"/>
      <w:numFmt w:val="lowerLetter"/>
      <w:lvlText w:val="%5."/>
      <w:lvlJc w:val="left"/>
      <w:pPr>
        <w:ind w:left="3600" w:hanging="360"/>
      </w:pPr>
    </w:lvl>
    <w:lvl w:ilvl="5" w:tplc="A6E2B466">
      <w:start w:val="1"/>
      <w:numFmt w:val="lowerRoman"/>
      <w:lvlText w:val="%6."/>
      <w:lvlJc w:val="right"/>
      <w:pPr>
        <w:ind w:left="4320" w:hanging="180"/>
      </w:pPr>
    </w:lvl>
    <w:lvl w:ilvl="6" w:tplc="30988DDA">
      <w:start w:val="1"/>
      <w:numFmt w:val="decimal"/>
      <w:lvlText w:val="%7."/>
      <w:lvlJc w:val="left"/>
      <w:pPr>
        <w:ind w:left="5040" w:hanging="360"/>
      </w:pPr>
    </w:lvl>
    <w:lvl w:ilvl="7" w:tplc="759EB24A">
      <w:start w:val="1"/>
      <w:numFmt w:val="lowerLetter"/>
      <w:lvlText w:val="%8."/>
      <w:lvlJc w:val="left"/>
      <w:pPr>
        <w:ind w:left="5760" w:hanging="360"/>
      </w:pPr>
    </w:lvl>
    <w:lvl w:ilvl="8" w:tplc="368E51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96"/>
    <w:rsid w:val="00037296"/>
    <w:rsid w:val="002C6678"/>
    <w:rsid w:val="004712F9"/>
    <w:rsid w:val="00B10C74"/>
    <w:rsid w:val="00C058D6"/>
    <w:rsid w:val="00D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36ABA-627A-4056-BC6B-1AC5562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DE6E-52D9-4AE7-8D4D-16BF019E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Е.В.</dc:creator>
  <cp:lastModifiedBy>Иванова Е.В.</cp:lastModifiedBy>
  <cp:revision>2</cp:revision>
  <cp:lastPrinted>2025-12-19T06:27:00Z</cp:lastPrinted>
  <dcterms:created xsi:type="dcterms:W3CDTF">2026-04-21T11:09:00Z</dcterms:created>
  <dcterms:modified xsi:type="dcterms:W3CDTF">2026-04-21T11:09:00Z</dcterms:modified>
</cp:coreProperties>
</file>